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南京晓庄学院知识产权成果申请登记表（试行）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编号：</w:t>
      </w:r>
    </w:p>
    <w:tbl>
      <w:tblPr>
        <w:tblStyle w:val="2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512"/>
        <w:gridCol w:w="1754"/>
        <w:gridCol w:w="1943"/>
        <w:gridCol w:w="140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77" w:hRule="exac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622" w:hRule="exact"/>
          <w:jc w:val="center"/>
        </w:trPr>
        <w:tc>
          <w:tcPr>
            <w:tcW w:w="15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申请类别</w:t>
            </w:r>
          </w:p>
        </w:tc>
        <w:tc>
          <w:tcPr>
            <w:tcW w:w="83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发明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实用新型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外观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设计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PCT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软件著作权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集成电路布图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82" w:hRule="exact"/>
          <w:jc w:val="center"/>
        </w:trPr>
        <w:tc>
          <w:tcPr>
            <w:tcW w:w="15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南京晓庄学院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共同申请人</w:t>
            </w: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D0CECE" w:themeColor="background2" w:themeShade="E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D0CECE" w:themeColor="background2" w:themeShade="E6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D0CECE" w:themeColor="background2" w:themeShade="E6"/>
                <w:spacing w:val="-20"/>
                <w:sz w:val="24"/>
                <w:szCs w:val="24"/>
                <w:lang w:val="en-US" w:eastAsia="zh-CN"/>
              </w:rPr>
              <w:t>如与其他单位/个人共同申请，需提供共同申请协议</w:t>
            </w:r>
            <w:r>
              <w:rPr>
                <w:rFonts w:hint="eastAsia" w:ascii="宋体" w:hAnsi="宋体"/>
                <w:color w:val="D0CECE" w:themeColor="background2" w:themeShade="E6"/>
                <w:sz w:val="24"/>
                <w:szCs w:val="24"/>
              </w:rPr>
              <w:t>等相关证明材料</w:t>
            </w:r>
            <w:r>
              <w:rPr>
                <w:rFonts w:hint="eastAsia" w:ascii="宋体" w:hAnsi="宋体" w:eastAsia="宋体" w:cs="宋体"/>
                <w:color w:val="D0CECE" w:themeColor="background2" w:themeShade="E6"/>
                <w:spacing w:val="-2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615" w:hRule="exact"/>
          <w:jc w:val="center"/>
        </w:trPr>
        <w:tc>
          <w:tcPr>
            <w:tcW w:w="15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成果负责人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D0CECE" w:themeColor="background2" w:themeShade="E6"/>
                <w:sz w:val="24"/>
                <w:szCs w:val="24"/>
                <w:lang w:val="en-US" w:eastAsia="zh-CN"/>
              </w:rPr>
              <w:t>（原则上应为第一发明人）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91" w:hRule="exact"/>
          <w:jc w:val="center"/>
        </w:trPr>
        <w:tc>
          <w:tcPr>
            <w:tcW w:w="15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6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91" w:hRule="exact"/>
          <w:jc w:val="center"/>
        </w:trPr>
        <w:tc>
          <w:tcPr>
            <w:tcW w:w="15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（或开发人）</w:t>
            </w: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工号或学号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0" w:hRule="exac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4" w:hRule="exac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4" w:hRule="exac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4" w:hRule="exac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454" w:hRule="exac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142" w:hRule="exact"/>
          <w:jc w:val="center"/>
        </w:trPr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简要介绍拟申请成果：新颖性、创造性、应用前景等）</w:t>
            </w:r>
          </w:p>
        </w:tc>
        <w:tc>
          <w:tcPr>
            <w:tcW w:w="83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850" w:hRule="exact"/>
          <w:jc w:val="center"/>
        </w:trPr>
        <w:tc>
          <w:tcPr>
            <w:tcW w:w="98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□委托代理机构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代理</w:t>
            </w:r>
            <w:r>
              <w:rPr>
                <w:sz w:val="24"/>
                <w:szCs w:val="24"/>
              </w:rPr>
              <w:t>机构名称</w:t>
            </w:r>
            <w:r>
              <w:rPr>
                <w:rFonts w:hint="eastAsia"/>
                <w:sz w:val="24"/>
                <w:szCs w:val="24"/>
              </w:rPr>
              <w:t>：________________________________________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□自行申请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勾选此项则申请费用由成果负责人自行承担，不由财政经费支出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950" w:hRule="exact"/>
          <w:jc w:val="center"/>
        </w:trPr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二级单位意见</w:t>
            </w:r>
          </w:p>
        </w:tc>
        <w:tc>
          <w:tcPr>
            <w:tcW w:w="8364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负责人签字：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盖章：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1086" w:hRule="exact"/>
          <w:jc w:val="center"/>
        </w:trPr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981" w:hRule="exact"/>
          <w:jc w:val="center"/>
        </w:trPr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364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本表与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交底材料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一同提交。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本表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一式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份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科研处</w:t>
            </w:r>
            <w:r>
              <w:rPr>
                <w:rFonts w:hint="eastAsia"/>
                <w:sz w:val="18"/>
                <w:szCs w:val="18"/>
              </w:rPr>
              <w:t>留</w:t>
            </w:r>
            <w:r>
              <w:rPr>
                <w:rFonts w:hint="eastAsia"/>
                <w:sz w:val="18"/>
                <w:szCs w:val="18"/>
                <w:lang w:eastAsia="zh-CN"/>
              </w:rPr>
              <w:t>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BF13E0"/>
    <w:multiLevelType w:val="singleLevel"/>
    <w:tmpl w:val="48BF13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2ZmNjNjOThiMWQ0M2E4MDQzZTUwMTU1NGZjNzgifQ=="/>
  </w:docVars>
  <w:rsids>
    <w:rsidRoot w:val="4BA344BC"/>
    <w:rsid w:val="0F676A17"/>
    <w:rsid w:val="38162751"/>
    <w:rsid w:val="456E2282"/>
    <w:rsid w:val="4BA344BC"/>
    <w:rsid w:val="4F3045AF"/>
    <w:rsid w:val="5BFD27E0"/>
    <w:rsid w:val="77A11389"/>
    <w:rsid w:val="7B5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331</Characters>
  <Lines>0</Lines>
  <Paragraphs>0</Paragraphs>
  <TotalTime>1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2022-06-21T12:25:00Z</dcterms:created>
  <dc:creator>jry</dc:creator>
  <cp:lastModifiedBy>jry</cp:lastModifiedBy>
  <dcterms:modified xsi:type="dcterms:W3CDTF">2022-11-24T03:03:57Z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415BF24B45E04DA38CD6AFE0E50F87D6</vt:lpwstr>
  </property>
</Properties>
</file>