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6"/>
          <w:szCs w:val="40"/>
        </w:rPr>
        <w:t>南京晓庄学院科研项目</w:t>
      </w:r>
      <w:r>
        <w:rPr>
          <w:rFonts w:hint="eastAsia" w:ascii="黑体" w:hAnsi="黑体" w:eastAsia="黑体"/>
          <w:b/>
          <w:bCs/>
          <w:sz w:val="36"/>
          <w:szCs w:val="40"/>
          <w:lang w:val="en-US" w:eastAsia="zh-CN"/>
        </w:rPr>
        <w:t>经费</w:t>
      </w:r>
      <w:r>
        <w:rPr>
          <w:rFonts w:hint="eastAsia" w:ascii="黑体" w:hAnsi="黑体" w:eastAsia="黑体"/>
          <w:b/>
          <w:bCs/>
          <w:sz w:val="36"/>
          <w:szCs w:val="40"/>
        </w:rPr>
        <w:t>预算调整审批表</w:t>
      </w:r>
    </w:p>
    <w:p>
      <w:pPr>
        <w:rPr>
          <w:rFonts w:ascii="仿宋" w:hAnsi="仿宋" w:eastAsia="仿宋"/>
        </w:rPr>
      </w:pPr>
    </w:p>
    <w:p>
      <w:pPr>
        <w:jc w:val="center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表1</w:t>
      </w:r>
      <w:r>
        <w:rPr>
          <w:rFonts w:ascii="仿宋" w:hAnsi="仿宋" w:eastAsia="仿宋"/>
          <w:b/>
          <w:bCs/>
          <w:sz w:val="28"/>
          <w:szCs w:val="32"/>
        </w:rPr>
        <w:t xml:space="preserve"> </w:t>
      </w:r>
      <w:r>
        <w:rPr>
          <w:rFonts w:hint="eastAsia" w:ascii="仿宋" w:hAnsi="仿宋" w:eastAsia="仿宋"/>
          <w:b/>
          <w:bCs/>
          <w:sz w:val="28"/>
          <w:szCs w:val="32"/>
        </w:rPr>
        <w:t>项目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经费</w:t>
      </w:r>
      <w:r>
        <w:rPr>
          <w:rFonts w:hint="eastAsia" w:ascii="仿宋" w:hAnsi="仿宋" w:eastAsia="仿宋"/>
          <w:b/>
          <w:bCs/>
          <w:sz w:val="28"/>
          <w:szCs w:val="32"/>
        </w:rPr>
        <w:t>预算调整审批表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项目编号：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hint="eastAsia" w:ascii="仿宋" w:hAnsi="仿宋" w:eastAsia="仿宋"/>
          <w:sz w:val="28"/>
          <w:szCs w:val="32"/>
        </w:rPr>
        <w:t>项目负责人：</w:t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  <w:r>
        <w:rPr>
          <w:rFonts w:ascii="仿宋" w:hAnsi="仿宋" w:eastAsia="仿宋"/>
          <w:sz w:val="28"/>
          <w:szCs w:val="32"/>
        </w:rPr>
        <w:tab/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项目名称：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类</w:t>
      </w:r>
      <w:r>
        <w:rPr>
          <w:rFonts w:hint="eastAsia" w:ascii="仿宋" w:hAnsi="仿宋" w:eastAsia="仿宋"/>
          <w:sz w:val="28"/>
          <w:szCs w:val="32"/>
        </w:rPr>
        <w:t>别：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项目起止年限：</w:t>
      </w:r>
    </w:p>
    <w:p>
      <w:pPr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经费代码</w:t>
      </w:r>
      <w:r>
        <w:rPr>
          <w:rFonts w:hint="eastAsia" w:ascii="仿宋" w:hAnsi="仿宋" w:eastAsia="仿宋"/>
          <w:sz w:val="28"/>
          <w:szCs w:val="32"/>
        </w:rPr>
        <w:t>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458"/>
        <w:gridCol w:w="1559"/>
        <w:gridCol w:w="1559"/>
        <w:gridCol w:w="1985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序号</w:t>
            </w:r>
          </w:p>
        </w:tc>
        <w:tc>
          <w:tcPr>
            <w:tcW w:w="245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科目名称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预算</w:t>
            </w:r>
            <w:r>
              <w:rPr>
                <w:rFonts w:hint="eastAsia" w:ascii="Times New Roman" w:hAnsi="Times New Roman" w:eastAsia="仿宋" w:cs="Times New Roman"/>
                <w:sz w:val="22"/>
                <w:szCs w:val="24"/>
                <w:lang w:val="en-US" w:eastAsia="zh-CN"/>
              </w:rPr>
              <w:t>数</w:t>
            </w: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（万元）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原预算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申请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调整金额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申请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调整后预算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2458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0"/>
                <w:szCs w:val="21"/>
              </w:rPr>
              <w:t>（1）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0"/>
                <w:szCs w:val="21"/>
              </w:rPr>
              <w:t>（2）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1"/>
              </w:rPr>
            </w:pPr>
            <w:r>
              <w:rPr>
                <w:rFonts w:ascii="Times New Roman" w:hAnsi="Times New Roman" w:eastAsia="仿宋" w:cs="Times New Roman"/>
                <w:sz w:val="20"/>
                <w:szCs w:val="21"/>
              </w:rPr>
              <w:t>（3）=（1）+（2）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5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6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7</w:t>
            </w:r>
          </w:p>
        </w:tc>
        <w:tc>
          <w:tcPr>
            <w:tcW w:w="2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8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9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10</w:t>
            </w:r>
          </w:p>
        </w:tc>
        <w:tc>
          <w:tcPr>
            <w:tcW w:w="2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11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12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13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4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  <w:szCs w:val="24"/>
              </w:rPr>
              <w:t>5</w:t>
            </w: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  <w:szCs w:val="24"/>
              </w:rPr>
            </w:pPr>
          </w:p>
        </w:tc>
      </w:tr>
    </w:tbl>
    <w:p/>
    <w:p>
      <w:pPr>
        <w:widowControl/>
        <w:jc w:val="center"/>
        <w:rPr>
          <w:rFonts w:ascii="仿宋" w:hAnsi="仿宋" w:eastAsia="仿宋"/>
          <w:b/>
          <w:bCs/>
          <w:sz w:val="28"/>
          <w:szCs w:val="32"/>
        </w:rPr>
      </w:pPr>
      <w:r>
        <w:br w:type="page"/>
      </w:r>
      <w:r>
        <w:rPr>
          <w:rFonts w:hint="eastAsia" w:ascii="仿宋" w:hAnsi="仿宋" w:eastAsia="仿宋"/>
          <w:b/>
          <w:bCs/>
          <w:sz w:val="28"/>
          <w:szCs w:val="32"/>
        </w:rPr>
        <w:t>表</w:t>
      </w:r>
      <w:r>
        <w:rPr>
          <w:rFonts w:ascii="仿宋" w:hAnsi="仿宋" w:eastAsia="仿宋"/>
          <w:b/>
          <w:bCs/>
          <w:sz w:val="28"/>
          <w:szCs w:val="32"/>
        </w:rPr>
        <w:t xml:space="preserve">2 </w:t>
      </w:r>
      <w:r>
        <w:rPr>
          <w:rFonts w:hint="eastAsia" w:ascii="仿宋" w:hAnsi="仿宋" w:eastAsia="仿宋"/>
          <w:b/>
          <w:bCs/>
          <w:sz w:val="28"/>
          <w:szCs w:val="32"/>
        </w:rPr>
        <w:t>项目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经费</w:t>
      </w:r>
      <w:r>
        <w:rPr>
          <w:rFonts w:hint="eastAsia" w:ascii="仿宋" w:hAnsi="仿宋" w:eastAsia="仿宋"/>
          <w:b/>
          <w:bCs/>
          <w:sz w:val="28"/>
          <w:szCs w:val="32"/>
        </w:rPr>
        <w:t>预算调整说明书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2"/>
        <w:gridCol w:w="4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2"/>
          </w:tcPr>
          <w:p>
            <w:pPr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请分科目详细说明预算调整的金额及原因。要求调整理由充分合理，并符合相关规定。限一页。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4" w:hRule="atLeast"/>
        </w:trPr>
        <w:tc>
          <w:tcPr>
            <w:tcW w:w="920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本项目申请作如下科目预算调整：</w:t>
            </w: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预算调整原因如下：</w:t>
            </w: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  <w:p/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4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项目负责人（签字）：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经办人（签字）：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left"/>
              <w:textAlignment w:val="auto"/>
              <w:rPr>
                <w:rFonts w:hint="default" w:ascii="仿宋" w:hAnsi="仿宋" w:eastAsia="仿宋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lang w:val="en-US" w:eastAsia="zh-CN"/>
              </w:rPr>
              <w:t>日期：      年    月    日</w:t>
            </w:r>
          </w:p>
        </w:tc>
        <w:tc>
          <w:tcPr>
            <w:tcW w:w="4602" w:type="dxa"/>
          </w:tcPr>
          <w:p>
            <w:pPr>
              <w:jc w:val="left"/>
              <w:rPr>
                <w:rFonts w:ascii="仿宋" w:hAnsi="仿宋" w:eastAsia="仿宋"/>
                <w:b/>
                <w:bCs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</w:rPr>
              <w:t>科研处意见：</w:t>
            </w:r>
          </w:p>
        </w:tc>
      </w:tr>
    </w:tbl>
    <w:p>
      <w:pPr>
        <w:jc w:val="left"/>
        <w:rPr>
          <w:rFonts w:ascii="仿宋" w:hAnsi="仿宋" w:eastAsia="仿宋"/>
          <w:b/>
          <w:bCs/>
          <w:sz w:val="28"/>
          <w:szCs w:val="32"/>
        </w:rPr>
      </w:pPr>
      <w:r>
        <w:rPr>
          <w:rFonts w:hint="eastAsia" w:ascii="仿宋" w:hAnsi="仿宋" w:eastAsia="仿宋"/>
          <w:b/>
          <w:bCs/>
          <w:sz w:val="28"/>
          <w:szCs w:val="32"/>
        </w:rPr>
        <w:t>注：此表需正反面打印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32"/>
        </w:rPr>
        <w:t>式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32"/>
        </w:rPr>
        <w:t>份，</w:t>
      </w:r>
      <w:r>
        <w:rPr>
          <w:rFonts w:hint="eastAsia" w:ascii="仿宋" w:hAnsi="仿宋" w:eastAsia="仿宋"/>
          <w:b/>
          <w:bCs/>
          <w:sz w:val="28"/>
          <w:szCs w:val="32"/>
          <w:lang w:val="en-US" w:eastAsia="zh-CN"/>
        </w:rPr>
        <w:t>课题组、财务处</w:t>
      </w:r>
      <w:r>
        <w:rPr>
          <w:rFonts w:hint="eastAsia" w:ascii="仿宋" w:hAnsi="仿宋" w:eastAsia="仿宋"/>
          <w:b/>
          <w:bCs/>
          <w:sz w:val="28"/>
          <w:szCs w:val="32"/>
        </w:rPr>
        <w:t>、科研处各1份。</w:t>
      </w:r>
    </w:p>
    <w:sectPr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wY2IwZmI4NTM4YmI5NDcwMGI5MWY1NTUwOTNkNDMifQ=="/>
  </w:docVars>
  <w:rsids>
    <w:rsidRoot w:val="0041744B"/>
    <w:rsid w:val="00165574"/>
    <w:rsid w:val="001D256B"/>
    <w:rsid w:val="0022202F"/>
    <w:rsid w:val="00247C6A"/>
    <w:rsid w:val="002C3C86"/>
    <w:rsid w:val="00353DF7"/>
    <w:rsid w:val="003B6BAB"/>
    <w:rsid w:val="0041744B"/>
    <w:rsid w:val="004A49D6"/>
    <w:rsid w:val="007C14A5"/>
    <w:rsid w:val="00917C55"/>
    <w:rsid w:val="00A2316E"/>
    <w:rsid w:val="00B56533"/>
    <w:rsid w:val="00D04A6C"/>
    <w:rsid w:val="00D15C70"/>
    <w:rsid w:val="00FA254C"/>
    <w:rsid w:val="00FC40F4"/>
    <w:rsid w:val="0A641FD4"/>
    <w:rsid w:val="0BB8019E"/>
    <w:rsid w:val="2AFD0C14"/>
    <w:rsid w:val="2CB11E86"/>
    <w:rsid w:val="3174797A"/>
    <w:rsid w:val="36C669C5"/>
    <w:rsid w:val="38046E4C"/>
    <w:rsid w:val="3B0326F6"/>
    <w:rsid w:val="4BC0439F"/>
    <w:rsid w:val="5B484E08"/>
    <w:rsid w:val="63E93A50"/>
    <w:rsid w:val="78463590"/>
    <w:rsid w:val="7A255422"/>
    <w:rsid w:val="7C04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273</Characters>
  <Lines>3</Lines>
  <Paragraphs>1</Paragraphs>
  <TotalTime>4</TotalTime>
  <ScaleCrop>false</ScaleCrop>
  <LinksUpToDate>false</LinksUpToDate>
  <CharactersWithSpaces>325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2022-10-11T03:08:00Z</dcterms:created>
  <dc:creator>peter lau</dc:creator>
  <cp:lastModifiedBy>无敌寰寰</cp:lastModifiedBy>
  <cp:lastPrinted>2022-10-12T01:41:00Z</cp:lastPrinted>
  <dcterms:modified xsi:type="dcterms:W3CDTF">2023-02-27T04:47:20Z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4F9B2716D7134E8683E245210727BA32</vt:lpwstr>
  </property>
</Properties>
</file>