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-1</w:t>
      </w:r>
    </w:p>
    <w:p>
      <w:pPr>
        <w:adjustRightInd w:val="0"/>
        <w:snapToGrid w:val="0"/>
        <w:spacing w:after="156" w:afterLines="50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“学科队伍汇聚工程”建设项目优秀学科团队培育点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成果简表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6" w:afterLines="5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优秀学科团队培育点名称：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</w:t>
      </w:r>
    </w:p>
    <w:tbl>
      <w:tblPr>
        <w:tblStyle w:val="6"/>
        <w:tblW w:w="13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676"/>
        <w:gridCol w:w="1638"/>
        <w:gridCol w:w="3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6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建设成果标准</w:t>
            </w:r>
          </w:p>
        </w:tc>
        <w:tc>
          <w:tcPr>
            <w:tcW w:w="16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是否达成</w:t>
            </w:r>
          </w:p>
        </w:tc>
        <w:tc>
          <w:tcPr>
            <w:tcW w:w="37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获批国家社会科学基金、国家自然科学基金等国家级项目立项3项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获得省部级及以上科研成果奖励2项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发表被SCI、SSCI二区收录论文6篇，或一区收录论文3篇，或在中文重要期刊Ⅱ类发表论文6篇，或Ⅰ类发表论文3篇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在重要出版社出版学术专著4部；或获得国家发明专利12项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横向科研项目累计到帐经费自然科学180万元以上，人文社会科学60万元以上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7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团队成员获得国务院特殊津贴，或获得省级及以上有突出贡献中青年专家的称号，或被确定为省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333工程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第二层次培养对象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beforeLines="45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自评等级：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 xml:space="preserve">                                                                   </w:t>
            </w:r>
          </w:p>
        </w:tc>
        <w:tc>
          <w:tcPr>
            <w:tcW w:w="5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beforeLines="45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负责人（签字）：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-2</w:t>
      </w:r>
    </w:p>
    <w:p>
      <w:pPr>
        <w:adjustRightInd w:val="0"/>
        <w:snapToGrid w:val="0"/>
        <w:spacing w:after="156" w:afterLines="50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“学科队伍汇聚工程”建设项目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学科带头人培养对象成果简表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after="156" w:afterLines="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</w:t>
      </w:r>
    </w:p>
    <w:tbl>
      <w:tblPr>
        <w:tblStyle w:val="6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82"/>
        <w:gridCol w:w="1348"/>
        <w:gridCol w:w="1521"/>
        <w:gridCol w:w="3196"/>
        <w:gridCol w:w="2022"/>
        <w:gridCol w:w="1333"/>
        <w:gridCol w:w="133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61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团队</w:t>
            </w:r>
          </w:p>
        </w:tc>
        <w:tc>
          <w:tcPr>
            <w:tcW w:w="78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达成情况</w:t>
            </w:r>
            <w:r>
              <w:rPr>
                <w:rFonts w:hint="eastAsia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/>
              </w:rPr>
              <w:t>立项时</w:t>
            </w: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/>
              </w:rPr>
              <w:t>至2021年6月</w:t>
            </w:r>
            <w:r>
              <w:rPr>
                <w:rFonts w:hint="eastAsia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自评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指标2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指标6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tblHeader/>
          <w:jc w:val="center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标准：获批或结项国家级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1项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标准：省部以上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1项/市厅以上2项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标准：SCI.SSCI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 xml:space="preserve"> 4篇，其中2区以上2篇或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中文Ⅲ类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4篇，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其中Ⅱ类以上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2篇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标准：重要出版社专著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1部或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国家发明专利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4项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标准：自科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60万或社科20万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eastAsia="zh-CN"/>
              </w:rPr>
              <w:t>标准：省级以上人才称号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0"/>
                <w:w w:val="95"/>
                <w:kern w:val="0"/>
                <w:sz w:val="19"/>
                <w:szCs w:val="19"/>
                <w:lang w:val="en-US" w:eastAsia="zh-CN"/>
              </w:rPr>
              <w:t>1项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6" w:afterLines="50"/>
        <w:jc w:val="center"/>
        <w:textAlignment w:val="auto"/>
        <w:rPr>
          <w:rFonts w:hint="eastAsia" w:ascii="楷体" w:hAnsi="楷体" w:eastAsia="楷体" w:cs="楷体"/>
          <w:sz w:val="2"/>
          <w:szCs w:val="2"/>
          <w:u w:val="none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-3</w:t>
      </w:r>
    </w:p>
    <w:p>
      <w:pPr>
        <w:adjustRightInd w:val="0"/>
        <w:snapToGrid w:val="0"/>
        <w:spacing w:after="156" w:afterLines="50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“学科队伍汇聚工程”建设项目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学科骨干教师培养对象成果简表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after="156" w:afterLines="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</w:t>
      </w:r>
    </w:p>
    <w:tbl>
      <w:tblPr>
        <w:tblStyle w:val="6"/>
        <w:tblW w:w="14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784"/>
        <w:gridCol w:w="1440"/>
        <w:gridCol w:w="1320"/>
        <w:gridCol w:w="3405"/>
        <w:gridCol w:w="1770"/>
        <w:gridCol w:w="1395"/>
        <w:gridCol w:w="1455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tblHeader/>
          <w:jc w:val="center"/>
        </w:trPr>
        <w:tc>
          <w:tcPr>
            <w:tcW w:w="161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团队</w:t>
            </w:r>
          </w:p>
        </w:tc>
        <w:tc>
          <w:tcPr>
            <w:tcW w:w="78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8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达成情况</w:t>
            </w:r>
            <w:r>
              <w:rPr>
                <w:rFonts w:hint="eastAsia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/>
              </w:rPr>
              <w:t>立项时</w:t>
            </w: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/>
              </w:rPr>
              <w:t>至2021年6月</w:t>
            </w:r>
            <w:r>
              <w:rPr>
                <w:rFonts w:hint="eastAsia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3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自评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指标2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  <w:t>指标6</w:t>
            </w: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tblHeader/>
          <w:jc w:val="center"/>
        </w:trPr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w w:val="95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标准：获批或结项省部级1项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市厅以上1项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标准：SCI.SSCI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 xml:space="preserve"> 2篇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其中2区以上1篇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中文Ⅲ类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2篇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其中Ⅱ类以上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1篇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标准：专著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1部或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国家发明专利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项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标准：自科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万或社科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标准：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市厅以上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eastAsia="zh-CN"/>
              </w:rPr>
              <w:t>人才称号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70C0"/>
                <w:spacing w:val="6"/>
                <w:w w:val="95"/>
                <w:kern w:val="0"/>
                <w:sz w:val="19"/>
                <w:szCs w:val="19"/>
                <w:lang w:val="en-US" w:eastAsia="zh-CN"/>
              </w:rPr>
              <w:t>1项</w:t>
            </w: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0070C0"/>
                <w:spacing w:val="0"/>
                <w:w w:val="90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1"/>
                <w:w w:val="95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mFkMTMxZmQ1Yzk5MmQxYjkxOGU3YWUxZDk4NmIifQ=="/>
  </w:docVars>
  <w:rsids>
    <w:rsidRoot w:val="00570F9E"/>
    <w:rsid w:val="0011694C"/>
    <w:rsid w:val="00127BE5"/>
    <w:rsid w:val="00270EEF"/>
    <w:rsid w:val="00351218"/>
    <w:rsid w:val="00356273"/>
    <w:rsid w:val="00445E12"/>
    <w:rsid w:val="00570F9E"/>
    <w:rsid w:val="00696214"/>
    <w:rsid w:val="008A2DBF"/>
    <w:rsid w:val="008B4FE9"/>
    <w:rsid w:val="009A68C6"/>
    <w:rsid w:val="00DA1BFD"/>
    <w:rsid w:val="047F51E9"/>
    <w:rsid w:val="06E65A3B"/>
    <w:rsid w:val="18B91976"/>
    <w:rsid w:val="1E213C55"/>
    <w:rsid w:val="2596536C"/>
    <w:rsid w:val="35A51A16"/>
    <w:rsid w:val="43A123C0"/>
    <w:rsid w:val="522F5B30"/>
    <w:rsid w:val="5DFE749D"/>
    <w:rsid w:val="62D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2D8C-C697-4144-A922-EB15DC3C88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654</Words>
  <Characters>695</Characters>
  <Lines>10</Lines>
  <Paragraphs>2</Paragraphs>
  <TotalTime>3</TotalTime>
  <ScaleCrop>false</ScaleCrop>
  <LinksUpToDate>false</LinksUpToDate>
  <CharactersWithSpaces>882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2020-07-14T05:06:00Z</dcterms:created>
  <dc:creator>lenovo</dc:creator>
  <cp:lastModifiedBy>新叶1382582681</cp:lastModifiedBy>
  <cp:lastPrinted>2022-06-01T01:42:39Z</cp:lastPrinted>
  <dcterms:modified xsi:type="dcterms:W3CDTF">2022-06-01T01:48:56Z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334C44941D6D413C9DC190B33FE9D7BE</vt:lpwstr>
  </property>
</Properties>
</file>