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-1</w:t>
      </w:r>
    </w:p>
    <w:p>
      <w:pPr>
        <w:adjustRightInd w:val="0"/>
        <w:snapToGrid w:val="0"/>
        <w:spacing w:after="156" w:afterLines="50"/>
        <w:jc w:val="center"/>
        <w:rPr>
          <w:rFonts w:hint="eastAsia" w:ascii="方正小标宋简体" w:hAns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“学科队伍汇聚工程”建设项目优秀学科团队培育点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成果简表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156" w:afterLines="5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学院（盖章）：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 xml:space="preserve"> 优秀学科团队培育点名称：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</w:t>
      </w:r>
    </w:p>
    <w:tbl>
      <w:tblPr>
        <w:tblStyle w:val="6"/>
        <w:tblW w:w="13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7676"/>
        <w:gridCol w:w="1638"/>
        <w:gridCol w:w="3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84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76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建设成果标准</w:t>
            </w:r>
          </w:p>
        </w:tc>
        <w:tc>
          <w:tcPr>
            <w:tcW w:w="16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是否达成</w:t>
            </w:r>
          </w:p>
        </w:tc>
        <w:tc>
          <w:tcPr>
            <w:tcW w:w="374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达成情况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8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7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获批国家社会科学基金、国家自然科学基金等国家级项目立项3项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8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7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获得省部级及以上科研成果奖励2项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8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7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发表被SCI、SSCI二区收录论文6篇，或一区收录论文3篇，或在中文重要期刊Ⅱ类发表论文6篇，或Ⅰ类发表论文3篇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8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7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在重要出版社出版学术专著4部；或获得国家发明专利12项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8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7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横向科研项目累计到帐经费自然科学180万元以上，人文社会科学60万元以上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8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7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团队成员获得国务院特殊津贴，或获得省级及以上有突出贡献中青年专家的称号，或被确定为省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333工程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第二层次培养对象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851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beforeLines="45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自评等级：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 xml:space="preserve">                                                                   </w:t>
            </w:r>
          </w:p>
        </w:tc>
        <w:tc>
          <w:tcPr>
            <w:tcW w:w="5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beforeLines="45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负责人（签字）：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-2</w:t>
      </w:r>
    </w:p>
    <w:p>
      <w:pPr>
        <w:adjustRightInd w:val="0"/>
        <w:snapToGrid w:val="0"/>
        <w:spacing w:after="156" w:afterLines="50"/>
        <w:jc w:val="center"/>
        <w:rPr>
          <w:rFonts w:hint="eastAsia" w:ascii="方正小标宋简体" w:hAns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“学科队伍汇聚工程”建设项目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学科带头人培养对象成果简表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69" w:beforeLines="150" w:after="156" w:afterLines="5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学院（盖章）：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</w:t>
      </w:r>
    </w:p>
    <w:tbl>
      <w:tblPr>
        <w:tblStyle w:val="6"/>
        <w:tblW w:w="13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782"/>
        <w:gridCol w:w="1348"/>
        <w:gridCol w:w="1521"/>
        <w:gridCol w:w="3196"/>
        <w:gridCol w:w="2022"/>
        <w:gridCol w:w="1333"/>
        <w:gridCol w:w="1335"/>
        <w:gridCol w:w="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tblHeader/>
          <w:jc w:val="center"/>
        </w:trPr>
        <w:tc>
          <w:tcPr>
            <w:tcW w:w="1611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  <w:t>所在</w:t>
            </w:r>
            <w:r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  <w:lang w:eastAsia="zh-CN"/>
              </w:rPr>
              <w:t>团队</w:t>
            </w:r>
          </w:p>
        </w:tc>
        <w:tc>
          <w:tcPr>
            <w:tcW w:w="782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  <w:t>姓名</w:t>
            </w:r>
          </w:p>
        </w:tc>
        <w:tc>
          <w:tcPr>
            <w:tcW w:w="1075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  <w:lang w:eastAsia="zh-CN"/>
              </w:rPr>
              <w:t>达成情况</w:t>
            </w:r>
          </w:p>
        </w:tc>
        <w:tc>
          <w:tcPr>
            <w:tcW w:w="849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  <w:lang w:eastAsia="zh-CN"/>
              </w:rPr>
              <w:t>自评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  <w:lang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1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0070C0"/>
                <w:w w:val="95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0070C0"/>
                <w:w w:val="95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  <w:t>指标1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  <w:t>指标2</w:t>
            </w:r>
          </w:p>
        </w:tc>
        <w:tc>
          <w:tcPr>
            <w:tcW w:w="3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color w:val="0070C0"/>
                <w:spacing w:val="0"/>
                <w:w w:val="9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  <w:t>指标3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color w:val="0070C0"/>
                <w:spacing w:val="0"/>
                <w:w w:val="9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  <w:t>指标4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  <w:t>指标5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  <w:t>指标6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exact"/>
          <w:tblHeader/>
          <w:jc w:val="center"/>
        </w:trPr>
        <w:tc>
          <w:tcPr>
            <w:tcW w:w="1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0070C0"/>
                <w:w w:val="95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0070C0"/>
                <w:w w:val="95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0"/>
                <w:w w:val="95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0"/>
                <w:w w:val="95"/>
                <w:kern w:val="0"/>
                <w:sz w:val="19"/>
                <w:szCs w:val="19"/>
                <w:lang w:eastAsia="zh-CN"/>
              </w:rPr>
              <w:t>标准：获批或结项国家级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0"/>
                <w:w w:val="95"/>
                <w:kern w:val="0"/>
                <w:sz w:val="19"/>
                <w:szCs w:val="19"/>
                <w:lang w:val="en-US" w:eastAsia="zh-CN"/>
              </w:rPr>
              <w:t>1项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0"/>
                <w:w w:val="95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0"/>
                <w:w w:val="95"/>
                <w:kern w:val="0"/>
                <w:sz w:val="19"/>
                <w:szCs w:val="19"/>
                <w:lang w:eastAsia="zh-CN"/>
              </w:rPr>
              <w:t>标准：省部以上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0"/>
                <w:w w:val="95"/>
                <w:kern w:val="0"/>
                <w:sz w:val="19"/>
                <w:szCs w:val="19"/>
                <w:lang w:val="en-US" w:eastAsia="zh-CN"/>
              </w:rPr>
              <w:t>1项/市厅以上2项</w:t>
            </w:r>
          </w:p>
        </w:tc>
        <w:tc>
          <w:tcPr>
            <w:tcW w:w="3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0"/>
                <w:w w:val="95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0"/>
                <w:w w:val="95"/>
                <w:kern w:val="0"/>
                <w:sz w:val="19"/>
                <w:szCs w:val="19"/>
                <w:lang w:eastAsia="zh-CN"/>
              </w:rPr>
              <w:t>标准：SCI.SSCI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0"/>
                <w:w w:val="95"/>
                <w:kern w:val="0"/>
                <w:sz w:val="19"/>
                <w:szCs w:val="19"/>
                <w:lang w:val="en-US" w:eastAsia="zh-CN"/>
              </w:rPr>
              <w:t xml:space="preserve"> 4篇，其中2区以上2篇或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0"/>
                <w:w w:val="95"/>
                <w:kern w:val="0"/>
                <w:sz w:val="19"/>
                <w:szCs w:val="19"/>
                <w:lang w:eastAsia="zh-CN"/>
              </w:rPr>
              <w:t>中文Ⅲ类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0"/>
                <w:w w:val="95"/>
                <w:kern w:val="0"/>
                <w:sz w:val="19"/>
                <w:szCs w:val="19"/>
                <w:lang w:val="en-US" w:eastAsia="zh-CN"/>
              </w:rPr>
              <w:t>4篇，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0"/>
                <w:w w:val="95"/>
                <w:kern w:val="0"/>
                <w:sz w:val="19"/>
                <w:szCs w:val="19"/>
                <w:lang w:eastAsia="zh-CN"/>
              </w:rPr>
              <w:t>其中Ⅱ类以上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0"/>
                <w:w w:val="95"/>
                <w:kern w:val="0"/>
                <w:sz w:val="19"/>
                <w:szCs w:val="19"/>
                <w:lang w:val="en-US" w:eastAsia="zh-CN"/>
              </w:rPr>
              <w:t>2篇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0"/>
                <w:w w:val="95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0"/>
                <w:w w:val="95"/>
                <w:kern w:val="0"/>
                <w:sz w:val="19"/>
                <w:szCs w:val="19"/>
                <w:lang w:eastAsia="zh-CN"/>
              </w:rPr>
              <w:t>标准：重要出版社专著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0"/>
                <w:w w:val="95"/>
                <w:kern w:val="0"/>
                <w:sz w:val="19"/>
                <w:szCs w:val="19"/>
                <w:lang w:val="en-US" w:eastAsia="zh-CN"/>
              </w:rPr>
              <w:t>1部或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0"/>
                <w:w w:val="95"/>
                <w:kern w:val="0"/>
                <w:sz w:val="19"/>
                <w:szCs w:val="19"/>
                <w:lang w:eastAsia="zh-CN"/>
              </w:rPr>
              <w:t>国家发明专利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0"/>
                <w:w w:val="95"/>
                <w:kern w:val="0"/>
                <w:sz w:val="19"/>
                <w:szCs w:val="19"/>
                <w:lang w:val="en-US" w:eastAsia="zh-CN"/>
              </w:rPr>
              <w:t>4项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0"/>
                <w:w w:val="95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0"/>
                <w:w w:val="95"/>
                <w:kern w:val="0"/>
                <w:sz w:val="19"/>
                <w:szCs w:val="19"/>
                <w:lang w:eastAsia="zh-CN"/>
              </w:rPr>
              <w:t>标准：自科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0"/>
                <w:w w:val="95"/>
                <w:kern w:val="0"/>
                <w:sz w:val="19"/>
                <w:szCs w:val="19"/>
                <w:lang w:val="en-US" w:eastAsia="zh-CN"/>
              </w:rPr>
              <w:t>60万或社科20万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0"/>
                <w:w w:val="95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0"/>
                <w:w w:val="95"/>
                <w:kern w:val="0"/>
                <w:sz w:val="19"/>
                <w:szCs w:val="19"/>
                <w:lang w:eastAsia="zh-CN"/>
              </w:rPr>
              <w:t>标准：省级以上人才称号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0"/>
                <w:w w:val="95"/>
                <w:kern w:val="0"/>
                <w:sz w:val="19"/>
                <w:szCs w:val="19"/>
                <w:lang w:val="en-US" w:eastAsia="zh-CN"/>
              </w:rPr>
              <w:t>1项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color w:val="0070C0"/>
                <w:spacing w:val="0"/>
                <w:w w:val="90"/>
                <w:kern w:val="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156" w:afterLines="50"/>
        <w:jc w:val="center"/>
        <w:textAlignment w:val="auto"/>
        <w:rPr>
          <w:rFonts w:hint="eastAsia" w:ascii="楷体" w:hAnsi="楷体" w:eastAsia="楷体" w:cs="楷体"/>
          <w:sz w:val="2"/>
          <w:szCs w:val="2"/>
          <w:u w:val="none"/>
          <w:lang w:val="en-US" w:eastAsia="zh-CN"/>
        </w:rPr>
        <w:sectPr>
          <w:pgSz w:w="16838" w:h="11906" w:orient="landscape"/>
          <w:pgMar w:top="1417" w:right="1440" w:bottom="1417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-3</w:t>
      </w:r>
    </w:p>
    <w:p>
      <w:pPr>
        <w:adjustRightInd w:val="0"/>
        <w:snapToGrid w:val="0"/>
        <w:spacing w:after="156" w:afterLines="50"/>
        <w:jc w:val="center"/>
        <w:rPr>
          <w:rFonts w:hint="eastAsia" w:ascii="方正小标宋简体" w:hAns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“学科队伍汇聚工程”建设项目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学科骨干教师培养对象成果简表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69" w:beforeLines="150" w:after="156" w:afterLines="5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学院（盖章）：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</w:t>
      </w:r>
    </w:p>
    <w:tbl>
      <w:tblPr>
        <w:tblStyle w:val="6"/>
        <w:tblW w:w="14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784"/>
        <w:gridCol w:w="1440"/>
        <w:gridCol w:w="1320"/>
        <w:gridCol w:w="3405"/>
        <w:gridCol w:w="1770"/>
        <w:gridCol w:w="1395"/>
        <w:gridCol w:w="1455"/>
        <w:gridCol w:w="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tblHeader/>
          <w:jc w:val="center"/>
        </w:trPr>
        <w:tc>
          <w:tcPr>
            <w:tcW w:w="1614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  <w:t>所在</w:t>
            </w:r>
            <w:r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  <w:lang w:eastAsia="zh-CN"/>
              </w:rPr>
              <w:t>团队</w:t>
            </w:r>
          </w:p>
        </w:tc>
        <w:tc>
          <w:tcPr>
            <w:tcW w:w="784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  <w:t>姓名</w:t>
            </w:r>
          </w:p>
        </w:tc>
        <w:tc>
          <w:tcPr>
            <w:tcW w:w="1078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  <w:lang w:eastAsia="zh-CN"/>
              </w:rPr>
              <w:t>达成情况</w:t>
            </w:r>
            <w:bookmarkStart w:id="0" w:name="_GoBack"/>
            <w:bookmarkEnd w:id="0"/>
          </w:p>
        </w:tc>
        <w:tc>
          <w:tcPr>
            <w:tcW w:w="836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  <w:lang w:eastAsia="zh-CN"/>
              </w:rPr>
              <w:t>自评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  <w:lang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tblHeader/>
          <w:jc w:val="center"/>
        </w:trPr>
        <w:tc>
          <w:tcPr>
            <w:tcW w:w="16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0070C0"/>
                <w:w w:val="95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0070C0"/>
                <w:w w:val="95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  <w:t>指标1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  <w:t>指标2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color w:val="0070C0"/>
                <w:spacing w:val="0"/>
                <w:w w:val="9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  <w:t>指标3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color w:val="0070C0"/>
                <w:spacing w:val="0"/>
                <w:w w:val="9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  <w:t>指标4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  <w:t>指标5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  <w:t>指标6</w:t>
            </w: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exact"/>
          <w:tblHeader/>
          <w:jc w:val="center"/>
        </w:trPr>
        <w:tc>
          <w:tcPr>
            <w:tcW w:w="16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0070C0"/>
                <w:w w:val="95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0070C0"/>
                <w:w w:val="95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eastAsia="zh-CN"/>
              </w:rPr>
              <w:t>标准：获批或结项省部级1项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eastAsia="zh-CN"/>
              </w:rPr>
              <w:t>标准：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val="en-US" w:eastAsia="zh-CN"/>
              </w:rPr>
              <w:t>市厅以上1项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eastAsia="zh-CN"/>
              </w:rPr>
              <w:t>标准：SCI.SSCI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val="en-US" w:eastAsia="zh-CN"/>
              </w:rPr>
              <w:t xml:space="preserve"> 2篇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val="en-US" w:eastAsia="zh-CN"/>
              </w:rPr>
              <w:t>其中2区以上1篇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eastAsia="zh-CN"/>
              </w:rPr>
              <w:t>中文Ⅲ类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val="en-US" w:eastAsia="zh-CN"/>
              </w:rPr>
              <w:t>2篇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eastAsia="zh-CN"/>
              </w:rPr>
              <w:t>其中Ⅱ类以上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val="en-US" w:eastAsia="zh-CN"/>
              </w:rPr>
              <w:t>1篇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eastAsia="zh-CN"/>
              </w:rPr>
              <w:t>标准：专著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val="en-US" w:eastAsia="zh-CN"/>
              </w:rPr>
              <w:t>1部或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eastAsia="zh-CN"/>
              </w:rPr>
              <w:t>国家发明专利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val="en-US" w:eastAsia="zh-CN"/>
              </w:rPr>
              <w:t>项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eastAsia="zh-CN"/>
              </w:rPr>
              <w:t>标准：自科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val="en-US" w:eastAsia="zh-CN"/>
              </w:rPr>
              <w:t>万或社科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val="en-US" w:eastAsia="zh-CN"/>
              </w:rPr>
              <w:t>万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eastAsia="zh-CN"/>
              </w:rPr>
              <w:t>标准：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eastAsia="zh-CN"/>
              </w:rPr>
              <w:t>市厅以上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eastAsia="zh-CN"/>
              </w:rPr>
              <w:t>人才称号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val="en-US" w:eastAsia="zh-CN"/>
              </w:rPr>
              <w:t>1项</w:t>
            </w: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color w:val="0070C0"/>
                <w:spacing w:val="0"/>
                <w:w w:val="90"/>
                <w:kern w:val="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  <w:jc w:val="center"/>
        </w:trPr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  <w:jc w:val="center"/>
        </w:trPr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16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417" w:right="1440" w:bottom="141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3NmFkMTMxZmQ1Yzk5MmQxYjkxOGU3YWUxZDk4NmIifQ=="/>
  </w:docVars>
  <w:rsids>
    <w:rsidRoot w:val="00570F9E"/>
    <w:rsid w:val="0011694C"/>
    <w:rsid w:val="00127BE5"/>
    <w:rsid w:val="00270EEF"/>
    <w:rsid w:val="00351218"/>
    <w:rsid w:val="00356273"/>
    <w:rsid w:val="00445E12"/>
    <w:rsid w:val="00570F9E"/>
    <w:rsid w:val="00696214"/>
    <w:rsid w:val="008A2DBF"/>
    <w:rsid w:val="008B4FE9"/>
    <w:rsid w:val="009A68C6"/>
    <w:rsid w:val="00DA1BFD"/>
    <w:rsid w:val="047F51E9"/>
    <w:rsid w:val="06E65A3B"/>
    <w:rsid w:val="18B91976"/>
    <w:rsid w:val="1E213C55"/>
    <w:rsid w:val="2596536C"/>
    <w:rsid w:val="35A51A16"/>
    <w:rsid w:val="43A123C0"/>
    <w:rsid w:val="522F5B30"/>
    <w:rsid w:val="5DFE749D"/>
    <w:rsid w:val="628A3FB3"/>
    <w:rsid w:val="62D9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B2D8C-C697-4144-A922-EB15DC3C88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653</Words>
  <Characters>694</Characters>
  <Lines>10</Lines>
  <Paragraphs>2</Paragraphs>
  <TotalTime>3</TotalTime>
  <ScaleCrop>false</ScaleCrop>
  <LinksUpToDate>false</LinksUpToDate>
  <CharactersWithSpaces>881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2020-07-14T05:06:00Z</dcterms:created>
  <dc:creator>lenovo</dc:creator>
  <cp:lastModifiedBy>新叶1382582681</cp:lastModifiedBy>
  <cp:lastPrinted>2022-06-01T01:42:00Z</cp:lastPrinted>
  <dcterms:modified xsi:type="dcterms:W3CDTF">2022-06-02T02:15:02Z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334C44941D6D413C9DC190B33FE9D7BE</vt:lpwstr>
  </property>
</Properties>
</file>